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E907D4" w:rsidP="00067B8E">
      <w:pPr>
        <w:pStyle w:val="Cabealho"/>
        <w:jc w:val="center"/>
        <w:rPr>
          <w:rFonts w:ascii="Arial" w:hAnsi="Arial" w:cs="Arial"/>
          <w:bCs/>
          <w:sz w:val="16"/>
          <w:szCs w:val="16"/>
        </w:rPr>
      </w:pPr>
      <w:r>
        <w:rPr>
          <w:rFonts w:ascii="Arial" w:hAnsi="Arial" w:cs="Arial"/>
          <w:bCs/>
          <w:sz w:val="16"/>
          <w:szCs w:val="16"/>
        </w:rPr>
        <w:t xml:space="preserve">       </w:t>
      </w: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8967DB" w:rsidRPr="00A74766" w:rsidRDefault="008967DB" w:rsidP="008967DB">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Pr>
          <w:rFonts w:ascii="Arial" w:hAnsi="Arial" w:cs="Arial"/>
          <w:sz w:val="16"/>
          <w:szCs w:val="16"/>
        </w:rPr>
        <w:t>199</w:t>
      </w:r>
      <w:r w:rsidRPr="00A74766">
        <w:rPr>
          <w:rFonts w:ascii="Arial" w:hAnsi="Arial" w:cs="Arial"/>
          <w:sz w:val="16"/>
          <w:szCs w:val="16"/>
        </w:rPr>
        <w:t>/2014/SUPEL</w:t>
      </w:r>
    </w:p>
    <w:p w:rsidR="008967DB" w:rsidRPr="00A74766" w:rsidRDefault="008967DB" w:rsidP="008967DB">
      <w:pPr>
        <w:jc w:val="both"/>
        <w:rPr>
          <w:rFonts w:ascii="Arial" w:hAnsi="Arial" w:cs="Arial"/>
          <w:sz w:val="16"/>
          <w:szCs w:val="16"/>
        </w:rPr>
      </w:pPr>
      <w:r w:rsidRPr="00A74766">
        <w:rPr>
          <w:rFonts w:ascii="Arial" w:hAnsi="Arial" w:cs="Arial"/>
          <w:b/>
          <w:bCs/>
          <w:sz w:val="16"/>
          <w:szCs w:val="16"/>
        </w:rPr>
        <w:t xml:space="preserve">PREGÃO ELETRÔNICO: </w:t>
      </w:r>
      <w:r w:rsidRPr="00464870">
        <w:rPr>
          <w:rFonts w:ascii="Arial" w:hAnsi="Arial" w:cs="Arial"/>
          <w:bCs/>
          <w:sz w:val="16"/>
          <w:szCs w:val="16"/>
        </w:rPr>
        <w:t>721/2013/</w:t>
      </w:r>
      <w:r w:rsidRPr="00A74766">
        <w:rPr>
          <w:rFonts w:ascii="Arial" w:hAnsi="Arial" w:cs="Arial"/>
          <w:bCs/>
          <w:sz w:val="16"/>
          <w:szCs w:val="16"/>
        </w:rPr>
        <w:t>SUPEL/RO</w:t>
      </w:r>
    </w:p>
    <w:p w:rsidR="008967DB" w:rsidRDefault="008967DB" w:rsidP="008967DB">
      <w:pPr>
        <w:jc w:val="both"/>
        <w:rPr>
          <w:rFonts w:ascii="Arial" w:hAnsi="Arial" w:cs="Arial"/>
          <w:sz w:val="16"/>
          <w:szCs w:val="16"/>
        </w:rPr>
      </w:pPr>
      <w:r w:rsidRPr="00A74766">
        <w:rPr>
          <w:rFonts w:ascii="Arial" w:hAnsi="Arial" w:cs="Arial"/>
          <w:b/>
          <w:bCs/>
          <w:sz w:val="16"/>
          <w:szCs w:val="16"/>
        </w:rPr>
        <w:t xml:space="preserve">PROCESSO: </w:t>
      </w:r>
      <w:r w:rsidRPr="00A74766">
        <w:rPr>
          <w:rFonts w:ascii="Arial" w:hAnsi="Arial" w:cs="Arial"/>
          <w:sz w:val="16"/>
          <w:szCs w:val="16"/>
        </w:rPr>
        <w:t>Nº 01-</w:t>
      </w:r>
      <w:r>
        <w:rPr>
          <w:rFonts w:ascii="Arial" w:hAnsi="Arial" w:cs="Arial"/>
          <w:sz w:val="16"/>
          <w:szCs w:val="16"/>
        </w:rPr>
        <w:t>2101.00268-00/2013</w:t>
      </w:r>
    </w:p>
    <w:p w:rsidR="008967DB" w:rsidRPr="00A74766" w:rsidRDefault="008967DB" w:rsidP="008967DB">
      <w:pPr>
        <w:jc w:val="both"/>
        <w:rPr>
          <w:rFonts w:ascii="Arial" w:hAnsi="Arial" w:cs="Arial"/>
          <w:sz w:val="16"/>
          <w:szCs w:val="16"/>
        </w:rPr>
      </w:pPr>
    </w:p>
    <w:p w:rsidR="008967DB" w:rsidRPr="00464870" w:rsidRDefault="008967DB" w:rsidP="008967DB">
      <w:pPr>
        <w:jc w:val="both"/>
        <w:rPr>
          <w:rFonts w:ascii="Arial" w:hAnsi="Arial" w:cs="Arial"/>
          <w:b/>
          <w:bCs/>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situada à AV: FARQUAR</w:t>
      </w:r>
      <w:r w:rsidRPr="00A74766">
        <w:rPr>
          <w:rFonts w:ascii="Arial" w:hAnsi="Arial" w:cs="Arial"/>
          <w:sz w:val="16"/>
          <w:szCs w:val="16"/>
        </w:rPr>
        <w:t xml:space="preserve"> Nº 2986 – COMPLEXO RIO MADEIRA EDIFÍCIO RIO MADEIRA 1º ANDAR BAIRRO: 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Senhor Márcio Rogério Gabriel</w:t>
      </w:r>
      <w:r w:rsidRPr="00A74766">
        <w:rPr>
          <w:rFonts w:ascii="Arial" w:hAnsi="Arial" w:cs="Arial"/>
          <w:color w:val="000000"/>
          <w:sz w:val="16"/>
          <w:szCs w:val="16"/>
        </w:rPr>
        <w:t xml:space="preserve"> e a </w:t>
      </w:r>
      <w:r w:rsidRPr="00A74766">
        <w:rPr>
          <w:rFonts w:ascii="Arial" w:hAnsi="Arial" w:cs="Arial"/>
          <w:b/>
          <w:color w:val="000000"/>
          <w:sz w:val="16"/>
          <w:szCs w:val="16"/>
        </w:rPr>
        <w:t>empresa qualificada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Pr="00A74766">
        <w:rPr>
          <w:rFonts w:ascii="Arial" w:hAnsi="Arial" w:cs="Arial"/>
          <w:color w:val="000000"/>
          <w:sz w:val="16"/>
          <w:szCs w:val="16"/>
        </w:rPr>
        <w:t xml:space="preserve"> </w:t>
      </w:r>
      <w:r>
        <w:rPr>
          <w:rFonts w:ascii="Arial" w:hAnsi="Arial" w:cs="Arial"/>
          <w:bCs/>
          <w:sz w:val="16"/>
          <w:szCs w:val="16"/>
        </w:rPr>
        <w:t>Registro de Preços, para</w:t>
      </w:r>
      <w:r w:rsidRPr="00343614">
        <w:rPr>
          <w:rFonts w:ascii="Arial" w:hAnsi="Arial" w:cs="Arial"/>
          <w:bCs/>
          <w:sz w:val="16"/>
          <w:szCs w:val="16"/>
        </w:rPr>
        <w:t xml:space="preserve"> futura </w:t>
      </w:r>
      <w:r w:rsidRPr="00464870">
        <w:rPr>
          <w:rFonts w:ascii="Arial" w:hAnsi="Arial" w:cs="Arial"/>
          <w:sz w:val="16"/>
          <w:szCs w:val="16"/>
        </w:rPr>
        <w:t>e eventual aquisição de Medicamentos (de uso contínuo), para uso da Gerência de Saúde Penitenciária - GESAU/SEJUS</w:t>
      </w:r>
      <w:r w:rsidRPr="00464870">
        <w:rPr>
          <w:rFonts w:ascii="Arial" w:hAnsi="Arial" w:cs="Arial"/>
          <w:bCs/>
          <w:sz w:val="16"/>
          <w:szCs w:val="16"/>
        </w:rPr>
        <w:t>, a pedido da Secretaria de Estado da Justiça – SEJUS-RO</w:t>
      </w:r>
      <w:r>
        <w:rPr>
          <w:rFonts w:ascii="Arial" w:hAnsi="Arial" w:cs="Arial"/>
          <w:bCs/>
          <w:sz w:val="16"/>
          <w:szCs w:val="16"/>
        </w:rPr>
        <w:t>,</w:t>
      </w:r>
      <w:r>
        <w:rPr>
          <w:rFonts w:ascii="Arial" w:hAnsi="Arial" w:cs="Arial"/>
          <w:b/>
          <w:bCs/>
          <w:sz w:val="16"/>
          <w:szCs w:val="16"/>
        </w:rPr>
        <w:t xml:space="preserve"> </w:t>
      </w:r>
      <w:r w:rsidRPr="00343614">
        <w:rPr>
          <w:rFonts w:ascii="Arial" w:hAnsi="Arial" w:cs="Arial"/>
          <w:bCs/>
          <w:sz w:val="16"/>
          <w:szCs w:val="16"/>
        </w:rPr>
        <w:t>com previsão e estimativa de consumo pelo período de 12 meses</w:t>
      </w:r>
      <w:r w:rsidRPr="00A74766">
        <w:rPr>
          <w:rFonts w:ascii="Arial" w:hAnsi="Arial" w:cs="Arial"/>
          <w:sz w:val="16"/>
          <w:szCs w:val="16"/>
        </w:rPr>
        <w:t>, nas quantidades estimadas no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8967DB" w:rsidRPr="00A74766" w:rsidRDefault="008967DB" w:rsidP="008967DB">
      <w:pPr>
        <w:jc w:val="both"/>
        <w:rPr>
          <w:rFonts w:ascii="Arial" w:hAnsi="Arial" w:cs="Arial"/>
          <w:sz w:val="16"/>
          <w:szCs w:val="16"/>
        </w:rPr>
      </w:pPr>
    </w:p>
    <w:p w:rsidR="008967DB" w:rsidRPr="00A74766" w:rsidRDefault="008967DB" w:rsidP="008967DB">
      <w:pPr>
        <w:jc w:val="both"/>
        <w:rPr>
          <w:rFonts w:ascii="Arial" w:hAnsi="Arial" w:cs="Arial"/>
          <w:b/>
          <w:bCs/>
          <w:sz w:val="16"/>
          <w:szCs w:val="16"/>
        </w:rPr>
      </w:pPr>
      <w:r w:rsidRPr="00A74766">
        <w:rPr>
          <w:rFonts w:ascii="Arial" w:hAnsi="Arial" w:cs="Arial"/>
          <w:b/>
          <w:bCs/>
          <w:sz w:val="16"/>
          <w:szCs w:val="16"/>
        </w:rPr>
        <w:t>1. DO OBJETO</w:t>
      </w:r>
    </w:p>
    <w:p w:rsidR="008967DB" w:rsidRPr="00A74766" w:rsidRDefault="008967DB" w:rsidP="008967DB">
      <w:pPr>
        <w:jc w:val="both"/>
        <w:rPr>
          <w:rFonts w:ascii="Arial" w:hAnsi="Arial" w:cs="Arial"/>
          <w:bCs/>
          <w:color w:val="000000"/>
          <w:sz w:val="16"/>
          <w:szCs w:val="16"/>
        </w:rPr>
      </w:pPr>
    </w:p>
    <w:p w:rsidR="008967DB" w:rsidRPr="00464870" w:rsidRDefault="008967DB" w:rsidP="008967DB">
      <w:pPr>
        <w:jc w:val="both"/>
        <w:rPr>
          <w:rFonts w:ascii="Arial" w:hAnsi="Arial" w:cs="Arial"/>
          <w:b/>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Pr="00464870">
        <w:rPr>
          <w:rFonts w:ascii="Arial" w:hAnsi="Arial" w:cs="Arial"/>
          <w:sz w:val="16"/>
          <w:szCs w:val="16"/>
        </w:rPr>
        <w:t>para futura e eventual aquisição de Medicamentos (de uso contínuo), para uso da Gerência de Saúde Penitenciária - GESAU/SEJUS</w:t>
      </w:r>
      <w:r w:rsidRPr="00464870">
        <w:rPr>
          <w:rFonts w:ascii="Arial" w:hAnsi="Arial" w:cs="Arial"/>
          <w:bCs/>
          <w:sz w:val="16"/>
          <w:szCs w:val="16"/>
        </w:rPr>
        <w:t>, a pedido da Secretaria de Estado da Justiça – SEJUS-RO</w:t>
      </w:r>
      <w:r>
        <w:rPr>
          <w:rFonts w:ascii="Arial" w:hAnsi="Arial" w:cs="Arial"/>
          <w:bCs/>
          <w:sz w:val="16"/>
          <w:szCs w:val="16"/>
        </w:rPr>
        <w:t>.</w:t>
      </w:r>
    </w:p>
    <w:p w:rsidR="008967DB" w:rsidRDefault="008967DB" w:rsidP="008967DB">
      <w:pPr>
        <w:pStyle w:val="PargrafodaLista"/>
        <w:ind w:left="0"/>
        <w:jc w:val="both"/>
        <w:rPr>
          <w:rFonts w:ascii="Arial" w:hAnsi="Arial" w:cs="Arial"/>
          <w:b/>
          <w:bCs/>
          <w:sz w:val="16"/>
          <w:szCs w:val="16"/>
        </w:rPr>
      </w:pPr>
    </w:p>
    <w:p w:rsidR="008967DB" w:rsidRPr="00464870" w:rsidRDefault="008967DB" w:rsidP="008967DB">
      <w:pPr>
        <w:pStyle w:val="PargrafodaLista"/>
        <w:ind w:left="0"/>
        <w:jc w:val="both"/>
        <w:rPr>
          <w:rFonts w:ascii="Arial" w:hAnsi="Arial" w:cs="Arial"/>
          <w:b/>
          <w:bCs/>
          <w:sz w:val="16"/>
          <w:szCs w:val="16"/>
        </w:rPr>
      </w:pPr>
      <w:r w:rsidRPr="00464870">
        <w:rPr>
          <w:rFonts w:ascii="Arial" w:hAnsi="Arial" w:cs="Arial"/>
          <w:b/>
          <w:bCs/>
          <w:sz w:val="16"/>
          <w:szCs w:val="16"/>
        </w:rPr>
        <w:t>2. DA VIGÊNCIA</w:t>
      </w: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8967DB" w:rsidRPr="00464870" w:rsidRDefault="008967DB" w:rsidP="008967DB">
      <w:pPr>
        <w:pStyle w:val="Corpodetexto3"/>
        <w:numPr>
          <w:ilvl w:val="1"/>
          <w:numId w:val="19"/>
        </w:numPr>
        <w:tabs>
          <w:tab w:val="left" w:pos="900"/>
        </w:tabs>
        <w:ind w:right="47"/>
        <w:rPr>
          <w:rFonts w:ascii="Arial" w:hAnsi="Arial" w:cs="Arial"/>
          <w:sz w:val="16"/>
          <w:szCs w:val="16"/>
        </w:rPr>
      </w:pPr>
      <w:r w:rsidRPr="00A74766">
        <w:rPr>
          <w:rFonts w:ascii="Arial" w:hAnsi="Arial" w:cs="Arial"/>
          <w:b/>
          <w:sz w:val="16"/>
          <w:szCs w:val="16"/>
        </w:rPr>
        <w:t>LOCAL DE ENTREGA DOS MEDICAMENTOS:</w:t>
      </w:r>
      <w:r w:rsidRPr="00A74766">
        <w:rPr>
          <w:rFonts w:ascii="Arial" w:hAnsi="Arial" w:cs="Arial"/>
          <w:color w:val="FF0000"/>
          <w:sz w:val="16"/>
          <w:szCs w:val="16"/>
        </w:rPr>
        <w:t xml:space="preserve"> </w:t>
      </w:r>
    </w:p>
    <w:p w:rsidR="008967DB" w:rsidRDefault="008967DB" w:rsidP="008967DB">
      <w:pPr>
        <w:pStyle w:val="PargrafodaLista"/>
        <w:rPr>
          <w:rFonts w:ascii="Arial" w:hAnsi="Arial" w:cs="Arial"/>
          <w:sz w:val="16"/>
          <w:szCs w:val="16"/>
        </w:rPr>
      </w:pPr>
    </w:p>
    <w:p w:rsidR="008967DB" w:rsidRPr="00464870" w:rsidRDefault="008967DB" w:rsidP="008967DB">
      <w:pPr>
        <w:numPr>
          <w:ilvl w:val="0"/>
          <w:numId w:val="48"/>
        </w:numPr>
        <w:tabs>
          <w:tab w:val="clear" w:pos="816"/>
          <w:tab w:val="num" w:pos="284"/>
          <w:tab w:val="left" w:pos="1134"/>
        </w:tabs>
        <w:ind w:left="0" w:firstLine="0"/>
        <w:jc w:val="both"/>
        <w:rPr>
          <w:rFonts w:ascii="Arial" w:hAnsi="Arial" w:cs="Arial"/>
          <w:bCs/>
          <w:sz w:val="16"/>
          <w:szCs w:val="16"/>
        </w:rPr>
      </w:pPr>
      <w:r w:rsidRPr="00464870">
        <w:rPr>
          <w:rFonts w:ascii="Arial" w:hAnsi="Arial" w:cs="Arial"/>
          <w:sz w:val="16"/>
          <w:szCs w:val="16"/>
        </w:rPr>
        <w:t xml:space="preserve">. </w:t>
      </w:r>
      <w:r w:rsidRPr="00464870">
        <w:rPr>
          <w:rFonts w:ascii="Arial" w:hAnsi="Arial" w:cs="Arial"/>
          <w:bCs/>
          <w:sz w:val="16"/>
          <w:szCs w:val="16"/>
        </w:rPr>
        <w:t xml:space="preserve">Os materiais deverão ser entregues na Gerência de Saúde Penitenciária – GESAU/SEJUS, localizada na Estrada da Penal, Km 4,5, Penitenciária Estadual </w:t>
      </w:r>
      <w:proofErr w:type="spellStart"/>
      <w:r w:rsidRPr="00464870">
        <w:rPr>
          <w:rFonts w:ascii="Arial" w:hAnsi="Arial" w:cs="Arial"/>
          <w:bCs/>
          <w:sz w:val="16"/>
          <w:szCs w:val="16"/>
        </w:rPr>
        <w:t>Edvan</w:t>
      </w:r>
      <w:proofErr w:type="spellEnd"/>
      <w:r w:rsidRPr="00464870">
        <w:rPr>
          <w:rFonts w:ascii="Arial" w:hAnsi="Arial" w:cs="Arial"/>
          <w:bCs/>
          <w:sz w:val="16"/>
          <w:szCs w:val="16"/>
        </w:rPr>
        <w:t xml:space="preserve"> Mariano </w:t>
      </w:r>
      <w:proofErr w:type="spellStart"/>
      <w:r w:rsidRPr="00464870">
        <w:rPr>
          <w:rFonts w:ascii="Arial" w:hAnsi="Arial" w:cs="Arial"/>
          <w:bCs/>
          <w:sz w:val="16"/>
          <w:szCs w:val="16"/>
        </w:rPr>
        <w:t>Rosendo</w:t>
      </w:r>
      <w:proofErr w:type="spellEnd"/>
      <w:r w:rsidRPr="00464870">
        <w:rPr>
          <w:rFonts w:ascii="Arial" w:hAnsi="Arial" w:cs="Arial"/>
          <w:bCs/>
          <w:sz w:val="16"/>
          <w:szCs w:val="16"/>
        </w:rPr>
        <w:t xml:space="preserve"> – “Urso Panda”, </w:t>
      </w:r>
      <w:r w:rsidRPr="00464870">
        <w:rPr>
          <w:rFonts w:ascii="Arial" w:hAnsi="Arial" w:cs="Arial"/>
          <w:sz w:val="16"/>
          <w:szCs w:val="16"/>
        </w:rPr>
        <w:t>em Porto Velho - RO. Fone: 3216-5585</w:t>
      </w:r>
      <w:r w:rsidRPr="00464870">
        <w:rPr>
          <w:rFonts w:ascii="Arial" w:hAnsi="Arial" w:cs="Arial"/>
          <w:b/>
          <w:sz w:val="16"/>
          <w:szCs w:val="16"/>
        </w:rPr>
        <w:t xml:space="preserve"> </w:t>
      </w:r>
      <w:r w:rsidRPr="00464870">
        <w:rPr>
          <w:rFonts w:ascii="Arial" w:hAnsi="Arial" w:cs="Arial"/>
          <w:sz w:val="16"/>
          <w:szCs w:val="16"/>
        </w:rPr>
        <w:t xml:space="preserve">e-mail: </w:t>
      </w:r>
      <w:r w:rsidRPr="00464870">
        <w:rPr>
          <w:rFonts w:ascii="Arial" w:hAnsi="Arial" w:cs="Arial"/>
          <w:sz w:val="16"/>
          <w:szCs w:val="16"/>
          <w:u w:val="single"/>
        </w:rPr>
        <w:t>gesau</w:t>
      </w:r>
      <w:hyperlink r:id="rId8" w:history="1">
        <w:r w:rsidRPr="00464870">
          <w:rPr>
            <w:rStyle w:val="Hyperlink"/>
            <w:rFonts w:ascii="Arial" w:hAnsi="Arial" w:cs="Arial"/>
            <w:color w:val="auto"/>
            <w:sz w:val="16"/>
            <w:szCs w:val="16"/>
          </w:rPr>
          <w:t>sejus1@hotmail.com</w:t>
        </w:r>
      </w:hyperlink>
      <w:r w:rsidRPr="00464870">
        <w:rPr>
          <w:rFonts w:ascii="Arial" w:hAnsi="Arial" w:cs="Arial"/>
          <w:sz w:val="16"/>
          <w:szCs w:val="16"/>
          <w:u w:val="single"/>
        </w:rPr>
        <w:t>.</w:t>
      </w:r>
      <w:r w:rsidRPr="00464870">
        <w:rPr>
          <w:rFonts w:ascii="Arial" w:hAnsi="Arial" w:cs="Arial"/>
          <w:sz w:val="16"/>
          <w:szCs w:val="16"/>
        </w:rPr>
        <w:t xml:space="preserve">  Com horário de funcionamento das </w:t>
      </w:r>
      <w:proofErr w:type="gramStart"/>
      <w:r w:rsidRPr="00464870">
        <w:rPr>
          <w:rFonts w:ascii="Arial" w:hAnsi="Arial" w:cs="Arial"/>
          <w:sz w:val="16"/>
          <w:szCs w:val="16"/>
        </w:rPr>
        <w:t>07:30</w:t>
      </w:r>
      <w:proofErr w:type="gramEnd"/>
      <w:r w:rsidRPr="00464870">
        <w:rPr>
          <w:rFonts w:ascii="Arial" w:hAnsi="Arial" w:cs="Arial"/>
          <w:sz w:val="16"/>
          <w:szCs w:val="16"/>
        </w:rPr>
        <w:t>h às 13:30h de segunda a sexta – feira, com acuse de recebimento, como nas formas habituais.</w:t>
      </w:r>
    </w:p>
    <w:p w:rsidR="008967DB" w:rsidRDefault="008967DB" w:rsidP="008967DB">
      <w:pPr>
        <w:pStyle w:val="PargrafodaLista"/>
        <w:rPr>
          <w:rFonts w:ascii="Arial" w:hAnsi="Arial" w:cs="Arial"/>
          <w:sz w:val="16"/>
          <w:szCs w:val="16"/>
        </w:rPr>
      </w:pPr>
    </w:p>
    <w:p w:rsidR="008967DB" w:rsidRDefault="008967DB" w:rsidP="008967DB">
      <w:pPr>
        <w:pStyle w:val="PargrafodaLista"/>
        <w:rPr>
          <w:rFonts w:ascii="Arial" w:hAnsi="Arial" w:cs="Arial"/>
          <w:sz w:val="16"/>
          <w:szCs w:val="16"/>
        </w:rPr>
      </w:pPr>
    </w:p>
    <w:p w:rsidR="008967DB" w:rsidRPr="00464870" w:rsidRDefault="008967DB" w:rsidP="008967DB">
      <w:pPr>
        <w:pStyle w:val="Corpodetexto3"/>
        <w:numPr>
          <w:ilvl w:val="1"/>
          <w:numId w:val="19"/>
        </w:numPr>
        <w:tabs>
          <w:tab w:val="left" w:pos="900"/>
        </w:tabs>
        <w:ind w:right="47"/>
        <w:rPr>
          <w:rFonts w:ascii="Arial" w:hAnsi="Arial" w:cs="Arial"/>
          <w:sz w:val="16"/>
          <w:szCs w:val="16"/>
        </w:rPr>
      </w:pPr>
      <w:r w:rsidRPr="00464870">
        <w:rPr>
          <w:rFonts w:ascii="Arial" w:hAnsi="Arial" w:cs="Arial"/>
          <w:b/>
          <w:sz w:val="16"/>
          <w:szCs w:val="16"/>
        </w:rPr>
        <w:t xml:space="preserve"> DO PRAZO DE ENTREGA;</w:t>
      </w:r>
      <w:r w:rsidRPr="00464870">
        <w:rPr>
          <w:rFonts w:ascii="Arial" w:hAnsi="Arial" w:cs="Arial"/>
          <w:sz w:val="16"/>
          <w:szCs w:val="16"/>
        </w:rPr>
        <w:t xml:space="preserve"> </w:t>
      </w:r>
      <w:r w:rsidRPr="00464870">
        <w:rPr>
          <w:rFonts w:ascii="Arial" w:hAnsi="Arial" w:cs="Arial"/>
          <w:color w:val="000000"/>
          <w:sz w:val="16"/>
          <w:szCs w:val="16"/>
        </w:rPr>
        <w:t xml:space="preserve">Será no </w:t>
      </w:r>
      <w:r w:rsidRPr="00464870">
        <w:rPr>
          <w:rFonts w:ascii="Arial" w:hAnsi="Arial" w:cs="Arial"/>
          <w:b/>
          <w:bCs/>
          <w:color w:val="000000"/>
          <w:sz w:val="16"/>
          <w:szCs w:val="16"/>
        </w:rPr>
        <w:t>Máximo de até 15 dias corridos,</w:t>
      </w:r>
      <w:r w:rsidRPr="00464870">
        <w:rPr>
          <w:rFonts w:ascii="Arial" w:hAnsi="Arial" w:cs="Arial"/>
          <w:color w:val="000000"/>
          <w:sz w:val="16"/>
          <w:szCs w:val="16"/>
        </w:rPr>
        <w:t xml:space="preserve"> a partir da data do recebimento da nota de empenho.</w:t>
      </w:r>
    </w:p>
    <w:p w:rsidR="008967DB" w:rsidRDefault="008967DB" w:rsidP="008967DB">
      <w:pPr>
        <w:pStyle w:val="Corpodetexto3"/>
        <w:tabs>
          <w:tab w:val="left" w:pos="900"/>
        </w:tabs>
        <w:ind w:right="47"/>
        <w:rPr>
          <w:rFonts w:ascii="Arial" w:hAnsi="Arial" w:cs="Arial"/>
          <w:sz w:val="16"/>
          <w:szCs w:val="16"/>
        </w:rPr>
      </w:pPr>
    </w:p>
    <w:p w:rsidR="00342674" w:rsidRDefault="00342674" w:rsidP="009D2314">
      <w:pPr>
        <w:pStyle w:val="Corpodetexto3"/>
        <w:tabs>
          <w:tab w:val="left" w:pos="900"/>
        </w:tabs>
        <w:ind w:right="47"/>
        <w:rPr>
          <w:rFonts w:ascii="Arial" w:hAnsi="Arial" w:cs="Arial"/>
          <w:sz w:val="16"/>
          <w:szCs w:val="16"/>
        </w:rPr>
      </w:pPr>
    </w:p>
    <w:p w:rsidR="00342674" w:rsidRDefault="0034267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8967DB" w:rsidRPr="0098365C" w:rsidRDefault="008967DB" w:rsidP="008967DB">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8967DB" w:rsidRDefault="008967DB" w:rsidP="008967DB">
      <w:pPr>
        <w:pStyle w:val="PargrafodaLista"/>
        <w:suppressAutoHyphens/>
        <w:spacing w:line="100" w:lineRule="atLeast"/>
        <w:ind w:left="360" w:right="47"/>
        <w:jc w:val="both"/>
        <w:rPr>
          <w:rFonts w:ascii="Arial" w:hAnsi="Arial" w:cs="Arial"/>
          <w:color w:val="000000"/>
          <w:sz w:val="16"/>
          <w:szCs w:val="16"/>
        </w:rPr>
      </w:pPr>
    </w:p>
    <w:p w:rsidR="008967DB" w:rsidRDefault="008967DB" w:rsidP="008967DB">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8967DB" w:rsidRDefault="008967DB" w:rsidP="008967DB">
      <w:pPr>
        <w:pStyle w:val="PargrafodaLista1"/>
        <w:ind w:left="705"/>
        <w:jc w:val="both"/>
        <w:rPr>
          <w:rFonts w:ascii="Arial" w:hAnsi="Arial" w:cs="Arial"/>
          <w:color w:val="000000"/>
          <w:sz w:val="16"/>
          <w:szCs w:val="16"/>
        </w:rPr>
      </w:pPr>
    </w:p>
    <w:p w:rsidR="008967DB" w:rsidRDefault="008967DB" w:rsidP="008967DB">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8967DB" w:rsidRDefault="008967DB" w:rsidP="008967DB">
      <w:pPr>
        <w:pStyle w:val="PargrafodaLista1"/>
        <w:rPr>
          <w:rFonts w:ascii="Arial" w:hAnsi="Arial" w:cs="Arial"/>
          <w:color w:val="000000"/>
          <w:sz w:val="16"/>
          <w:szCs w:val="16"/>
        </w:rPr>
      </w:pPr>
    </w:p>
    <w:p w:rsidR="008967DB" w:rsidRDefault="008967DB" w:rsidP="008967DB">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85412F" w:rsidRDefault="0085412F" w:rsidP="009D2314">
      <w:pPr>
        <w:tabs>
          <w:tab w:val="left" w:pos="1134"/>
        </w:tabs>
        <w:jc w:val="both"/>
        <w:rPr>
          <w:rFonts w:ascii="Arial" w:hAnsi="Arial" w:cs="Arial"/>
          <w:sz w:val="16"/>
          <w:szCs w:val="16"/>
        </w:rPr>
      </w:pPr>
    </w:p>
    <w:p w:rsidR="0085412F" w:rsidRPr="009A54D1" w:rsidRDefault="0085412F" w:rsidP="009D2314">
      <w:pPr>
        <w:tabs>
          <w:tab w:val="left" w:pos="1134"/>
        </w:tabs>
        <w:jc w:val="both"/>
        <w:rPr>
          <w:rFonts w:ascii="Arial" w:hAnsi="Arial" w:cs="Arial"/>
          <w:sz w:val="16"/>
          <w:szCs w:val="16"/>
        </w:rPr>
      </w:pPr>
    </w:p>
    <w:p w:rsidR="0085412F" w:rsidRPr="00A74766" w:rsidRDefault="0085412F" w:rsidP="0085412F">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85412F" w:rsidRPr="00A74766" w:rsidRDefault="0085412F" w:rsidP="0085412F">
      <w:pPr>
        <w:tabs>
          <w:tab w:val="left" w:pos="1134"/>
        </w:tabs>
        <w:jc w:val="both"/>
        <w:rPr>
          <w:rFonts w:ascii="Arial" w:hAnsi="Arial" w:cs="Arial"/>
          <w:b/>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85412F" w:rsidRPr="00A74766" w:rsidRDefault="0085412F" w:rsidP="0085412F">
      <w:pPr>
        <w:pStyle w:val="Corpodetexto3"/>
        <w:tabs>
          <w:tab w:val="left" w:pos="900"/>
        </w:tabs>
        <w:ind w:right="47"/>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85412F">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254782">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967DB" w:rsidRPr="00A74766" w:rsidRDefault="008967DB" w:rsidP="008967DB">
      <w:pPr>
        <w:pStyle w:val="Corpodetexto3"/>
        <w:tabs>
          <w:tab w:val="left" w:pos="900"/>
        </w:tabs>
        <w:ind w:right="47"/>
        <w:rPr>
          <w:rFonts w:ascii="Arial" w:hAnsi="Arial" w:cs="Arial"/>
          <w:sz w:val="16"/>
          <w:szCs w:val="16"/>
        </w:rPr>
      </w:pPr>
      <w:r w:rsidRPr="00A74766">
        <w:rPr>
          <w:rFonts w:ascii="Arial" w:hAnsi="Arial" w:cs="Arial"/>
          <w:b/>
          <w:sz w:val="16"/>
          <w:szCs w:val="16"/>
        </w:rPr>
        <w:t>SE</w:t>
      </w:r>
      <w:r>
        <w:rPr>
          <w:rFonts w:ascii="Arial" w:hAnsi="Arial" w:cs="Arial"/>
          <w:b/>
          <w:sz w:val="16"/>
          <w:szCs w:val="16"/>
        </w:rPr>
        <w:t>JUS</w:t>
      </w:r>
      <w:r w:rsidRPr="00A74766">
        <w:rPr>
          <w:rFonts w:ascii="Arial" w:hAnsi="Arial" w:cs="Arial"/>
          <w:sz w:val="16"/>
          <w:szCs w:val="16"/>
        </w:rPr>
        <w:t xml:space="preserve"> - Secretaria de Estado d</w:t>
      </w:r>
      <w:r>
        <w:rPr>
          <w:rFonts w:ascii="Arial" w:hAnsi="Arial" w:cs="Arial"/>
          <w:sz w:val="16"/>
          <w:szCs w:val="16"/>
        </w:rPr>
        <w:t>e Justiça</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85412F">
        <w:rPr>
          <w:rFonts w:ascii="Arial" w:hAnsi="Arial" w:cs="Arial"/>
          <w:b/>
          <w:bCs/>
          <w:color w:val="000000"/>
          <w:sz w:val="16"/>
          <w:szCs w:val="16"/>
        </w:rPr>
        <w:t>6</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254782">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254782" w:rsidRDefault="00254782" w:rsidP="00254782">
      <w:pPr>
        <w:jc w:val="both"/>
        <w:rPr>
          <w:rFonts w:ascii="Arial" w:hAnsi="Arial" w:cs="Arial"/>
          <w:color w:val="000000"/>
          <w:sz w:val="16"/>
          <w:szCs w:val="16"/>
        </w:rPr>
      </w:pPr>
      <w:r>
        <w:rPr>
          <w:rFonts w:ascii="Arial" w:hAnsi="Arial" w:cs="Arial"/>
          <w:color w:val="000000"/>
          <w:sz w:val="16"/>
          <w:szCs w:val="16"/>
        </w:rPr>
        <w:t>16.2</w:t>
      </w:r>
      <w:r w:rsidR="005E2FA0" w:rsidRPr="00254782">
        <w:rPr>
          <w:rFonts w:ascii="Arial" w:hAnsi="Arial" w:cs="Arial"/>
          <w:color w:val="000000"/>
          <w:sz w:val="16"/>
          <w:szCs w:val="16"/>
        </w:rPr>
        <w:t xml:space="preserve"> </w:t>
      </w:r>
      <w:r w:rsidR="009D2314" w:rsidRPr="00254782">
        <w:rPr>
          <w:rFonts w:ascii="Arial" w:hAnsi="Arial" w:cs="Arial"/>
          <w:color w:val="000000"/>
          <w:sz w:val="16"/>
          <w:szCs w:val="16"/>
        </w:rPr>
        <w:t>Fica a Detentora ciente que a</w:t>
      </w:r>
      <w:r w:rsidR="00811634" w:rsidRPr="00254782">
        <w:rPr>
          <w:rFonts w:ascii="Arial" w:hAnsi="Arial" w:cs="Arial"/>
          <w:color w:val="000000"/>
          <w:sz w:val="16"/>
          <w:szCs w:val="16"/>
        </w:rPr>
        <w:t xml:space="preserve"> publicidade da ata de registro de preços na imprensa oficial terá efeito de compromisso nas condições</w:t>
      </w:r>
      <w:proofErr w:type="gramStart"/>
      <w:r w:rsidR="00811634" w:rsidRPr="00254782">
        <w:rPr>
          <w:rFonts w:ascii="Arial" w:hAnsi="Arial" w:cs="Arial"/>
          <w:color w:val="000000"/>
          <w:sz w:val="16"/>
          <w:szCs w:val="16"/>
        </w:rPr>
        <w:t xml:space="preserve"> </w:t>
      </w:r>
      <w:r w:rsidR="009D2314" w:rsidRPr="00254782">
        <w:rPr>
          <w:rFonts w:ascii="Arial" w:hAnsi="Arial" w:cs="Arial"/>
          <w:color w:val="000000"/>
          <w:sz w:val="16"/>
          <w:szCs w:val="16"/>
        </w:rPr>
        <w:t xml:space="preserve"> </w:t>
      </w:r>
      <w:proofErr w:type="gramEnd"/>
      <w:r w:rsidR="00C60FBD" w:rsidRPr="00254782">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254782" w:rsidRDefault="00254782" w:rsidP="00254782">
      <w:pPr>
        <w:jc w:val="both"/>
        <w:rPr>
          <w:rFonts w:ascii="Arial" w:hAnsi="Arial" w:cs="Arial"/>
          <w:color w:val="000000"/>
          <w:sz w:val="16"/>
          <w:szCs w:val="16"/>
        </w:rPr>
      </w:pPr>
      <w:r>
        <w:rPr>
          <w:rFonts w:ascii="Arial" w:hAnsi="Arial" w:cs="Arial"/>
          <w:color w:val="000000"/>
          <w:sz w:val="16"/>
          <w:szCs w:val="16"/>
        </w:rPr>
        <w:t>16.3</w:t>
      </w:r>
      <w:r w:rsidR="005E2FA0" w:rsidRPr="00254782">
        <w:rPr>
          <w:rFonts w:ascii="Arial" w:hAnsi="Arial" w:cs="Arial"/>
          <w:color w:val="000000"/>
          <w:sz w:val="16"/>
          <w:szCs w:val="16"/>
        </w:rPr>
        <w:t xml:space="preserve"> </w:t>
      </w:r>
      <w:r w:rsidR="009D2314" w:rsidRPr="00254782">
        <w:rPr>
          <w:rFonts w:ascii="Arial" w:hAnsi="Arial" w:cs="Arial"/>
          <w:color w:val="000000"/>
          <w:sz w:val="16"/>
          <w:szCs w:val="16"/>
        </w:rPr>
        <w:t xml:space="preserve">A Ata de Registro de Preços, os ajustes dela decorrentes, suas alterações e rescisões obedecerão ao Decreto Estadual </w:t>
      </w:r>
      <w:r w:rsidR="00F03D5F" w:rsidRPr="00254782">
        <w:rPr>
          <w:rFonts w:ascii="Arial" w:hAnsi="Arial" w:cs="Arial"/>
          <w:color w:val="000000"/>
          <w:sz w:val="16"/>
          <w:szCs w:val="16"/>
        </w:rPr>
        <w:t>18.340/13</w:t>
      </w:r>
      <w:r w:rsidR="009D2314" w:rsidRPr="00254782">
        <w:rPr>
          <w:rFonts w:ascii="Arial" w:hAnsi="Arial" w:cs="Arial"/>
          <w:color w:val="000000"/>
          <w:sz w:val="16"/>
          <w:szCs w:val="16"/>
        </w:rPr>
        <w:t xml:space="preserve">, Lei Federal nº </w:t>
      </w:r>
      <w:proofErr w:type="gramStart"/>
      <w:r w:rsidR="009D2314" w:rsidRPr="00254782">
        <w:rPr>
          <w:rFonts w:ascii="Arial" w:hAnsi="Arial" w:cs="Arial"/>
          <w:color w:val="000000"/>
          <w:sz w:val="16"/>
          <w:szCs w:val="16"/>
        </w:rPr>
        <w:t>8.666/93, demais normas</w:t>
      </w:r>
      <w:proofErr w:type="gramEnd"/>
      <w:r w:rsidR="009D2314" w:rsidRPr="00254782">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254782" w:rsidP="00254782">
      <w:pPr>
        <w:jc w:val="both"/>
        <w:rPr>
          <w:rFonts w:ascii="Arial" w:hAnsi="Arial" w:cs="Arial"/>
          <w:color w:val="000000"/>
          <w:sz w:val="16"/>
          <w:szCs w:val="16"/>
        </w:rPr>
      </w:pPr>
      <w:r>
        <w:rPr>
          <w:rFonts w:ascii="Arial" w:hAnsi="Arial" w:cs="Arial"/>
          <w:color w:val="000000"/>
          <w:sz w:val="16"/>
          <w:szCs w:val="16"/>
        </w:rPr>
        <w:t>16.4</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Default="004C43D9" w:rsidP="009D2314">
      <w:pPr>
        <w:ind w:right="47"/>
        <w:jc w:val="both"/>
        <w:rPr>
          <w:rFonts w:ascii="Arial" w:hAnsi="Arial" w:cs="Arial"/>
          <w:b/>
          <w:bCs/>
          <w:color w:val="000000"/>
          <w:sz w:val="16"/>
          <w:szCs w:val="16"/>
        </w:rPr>
      </w:pPr>
    </w:p>
    <w:p w:rsidR="00F7257F" w:rsidRPr="009A54D1" w:rsidRDefault="00F7257F"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4C43D9" w:rsidRPr="00F7257F" w:rsidRDefault="00F7257F"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r w:rsidR="002B37D9"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Pr>
          <w:rFonts w:ascii="Arial" w:hAnsi="Arial" w:cs="Arial"/>
          <w:bCs/>
          <w:color w:val="000000"/>
          <w:sz w:val="16"/>
          <w:szCs w:val="16"/>
        </w:rPr>
        <w:t xml:space="preserve">        </w:t>
      </w:r>
      <w:r w:rsidR="00E746DF" w:rsidRPr="009A54D1">
        <w:rPr>
          <w:rFonts w:ascii="Arial" w:hAnsi="Arial" w:cs="Arial"/>
          <w:bCs/>
          <w:color w:val="000000"/>
          <w:sz w:val="16"/>
          <w:szCs w:val="16"/>
        </w:rPr>
        <w:t>Gerente do Sistema de Registro de Preços</w:t>
      </w:r>
    </w:p>
    <w:p w:rsidR="00E746DF" w:rsidRPr="009A54D1"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342674" w:rsidRPr="009A54D1" w:rsidRDefault="00342674"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627D90" w:rsidRPr="00526790"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sectPr w:rsidR="00627D90"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22A" w:rsidRDefault="007B522A">
      <w:r>
        <w:separator/>
      </w:r>
    </w:p>
  </w:endnote>
  <w:endnote w:type="continuationSeparator" w:id="0">
    <w:p w:rsidR="007B522A" w:rsidRDefault="007B52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22A" w:rsidRDefault="007B522A">
      <w:r>
        <w:separator/>
      </w:r>
    </w:p>
  </w:footnote>
  <w:footnote w:type="continuationSeparator" w:id="0">
    <w:p w:rsidR="007B522A" w:rsidRDefault="007B52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22A" w:rsidRDefault="007B522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3"/>
  </w:num>
  <w:num w:numId="4">
    <w:abstractNumId w:val="27"/>
  </w:num>
  <w:num w:numId="5">
    <w:abstractNumId w:val="44"/>
  </w:num>
  <w:num w:numId="6">
    <w:abstractNumId w:val="6"/>
  </w:num>
  <w:num w:numId="7">
    <w:abstractNumId w:val="25"/>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3"/>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4782"/>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37C"/>
    <w:rsid w:val="00321F96"/>
    <w:rsid w:val="0032253C"/>
    <w:rsid w:val="0033365D"/>
    <w:rsid w:val="00333AAB"/>
    <w:rsid w:val="00334F76"/>
    <w:rsid w:val="0033596E"/>
    <w:rsid w:val="00336E30"/>
    <w:rsid w:val="003425A5"/>
    <w:rsid w:val="00342674"/>
    <w:rsid w:val="00345C03"/>
    <w:rsid w:val="00353EAF"/>
    <w:rsid w:val="003540CB"/>
    <w:rsid w:val="00354314"/>
    <w:rsid w:val="003562C2"/>
    <w:rsid w:val="00360530"/>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3F"/>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00E6"/>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B522A"/>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412F"/>
    <w:rsid w:val="00857D51"/>
    <w:rsid w:val="00857F9F"/>
    <w:rsid w:val="0086196D"/>
    <w:rsid w:val="00861D11"/>
    <w:rsid w:val="00865D9C"/>
    <w:rsid w:val="00866569"/>
    <w:rsid w:val="00866E56"/>
    <w:rsid w:val="008700B2"/>
    <w:rsid w:val="00873BFD"/>
    <w:rsid w:val="00873EE0"/>
    <w:rsid w:val="00875016"/>
    <w:rsid w:val="00876638"/>
    <w:rsid w:val="00880FC8"/>
    <w:rsid w:val="00881DB1"/>
    <w:rsid w:val="00881F65"/>
    <w:rsid w:val="008860E5"/>
    <w:rsid w:val="008911E6"/>
    <w:rsid w:val="008948D9"/>
    <w:rsid w:val="00894B7D"/>
    <w:rsid w:val="00895A9B"/>
    <w:rsid w:val="008967D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04F8"/>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07D4"/>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257F"/>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jus1@hot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2705</Words>
  <Characters>15460</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2014-09-19T14:08:00Z</cp:lastPrinted>
  <dcterms:created xsi:type="dcterms:W3CDTF">2014-09-19T14:06:00Z</dcterms:created>
  <dcterms:modified xsi:type="dcterms:W3CDTF">2014-09-19T14:08:00Z</dcterms:modified>
</cp:coreProperties>
</file>